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Default="00111B16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20.9pt;z-index:251661312;mso-width-relative:margin;mso-height-relative:margin" strokecolor="white [3212]">
            <v:textbox style="mso-next-textbox:#_x0000_s1030">
              <w:txbxContent>
                <w:p w:rsidR="001B3052" w:rsidRDefault="001B3052"/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Pr="0004666E" w:rsidRDefault="00573B10" w:rsidP="00573B10">
      <w:r w:rsidRPr="00545FD2">
        <w:rPr>
          <w:rFonts w:ascii="Times New Roman" w:hAnsi="Times New Roman" w:cs="Times New Roman"/>
          <w:b/>
          <w:caps/>
          <w:sz w:val="24"/>
          <w:szCs w:val="24"/>
        </w:rPr>
        <w:t>блок</w:t>
      </w:r>
      <w:r>
        <w:rPr>
          <w:rFonts w:ascii="Times New Roman" w:hAnsi="Times New Roman" w:cs="Times New Roman"/>
          <w:b/>
          <w:caps/>
          <w:sz w:val="24"/>
          <w:szCs w:val="24"/>
        </w:rPr>
        <w:t>-</w:t>
      </w:r>
      <w:r w:rsidR="00111568">
        <w:rPr>
          <w:rFonts w:ascii="Times New Roman" w:hAnsi="Times New Roman" w:cs="Times New Roman"/>
          <w:b/>
          <w:caps/>
          <w:sz w:val="24"/>
          <w:szCs w:val="24"/>
        </w:rPr>
        <w:t>8</w:t>
      </w:r>
      <w:r w:rsidR="00161D7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</w:t>
      </w:r>
    </w:p>
    <w:p w:rsidR="001B3052" w:rsidRPr="00153F21" w:rsidRDefault="001B3052" w:rsidP="00153F21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153F21">
        <w:rPr>
          <w:rFonts w:ascii="Times New Roman" w:hAnsi="Times New Roman" w:cs="Times New Roman"/>
          <w:b/>
          <w:caps/>
          <w:sz w:val="28"/>
          <w:szCs w:val="28"/>
        </w:rPr>
        <w:t>ВНУТРЕННЯЯ СИСТЕМА ОЦЕНКИ КАЧЕСТВА ОБРАЗОВАНИЯ</w:t>
      </w:r>
      <w:r w:rsidR="00153F21" w:rsidRPr="00153F21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1B3052" w:rsidRPr="00153F21" w:rsidRDefault="001B3052" w:rsidP="001B30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53F21">
        <w:rPr>
          <w:rFonts w:ascii="Times New Roman" w:hAnsi="Times New Roman" w:cs="Times New Roman"/>
          <w:b/>
          <w:caps/>
          <w:sz w:val="24"/>
          <w:szCs w:val="24"/>
        </w:rPr>
        <w:t>учебно-методическое и библиотечно-информационное обе</w:t>
      </w:r>
      <w:r w:rsidRPr="00153F21">
        <w:rPr>
          <w:rFonts w:ascii="Times New Roman" w:hAnsi="Times New Roman" w:cs="Times New Roman"/>
          <w:b/>
          <w:caps/>
          <w:sz w:val="24"/>
          <w:szCs w:val="24"/>
        </w:rPr>
        <w:t>с</w:t>
      </w:r>
      <w:r w:rsidRPr="00153F21">
        <w:rPr>
          <w:rFonts w:ascii="Times New Roman" w:hAnsi="Times New Roman" w:cs="Times New Roman"/>
          <w:b/>
          <w:caps/>
          <w:sz w:val="24"/>
          <w:szCs w:val="24"/>
        </w:rPr>
        <w:t>печ</w:t>
      </w:r>
      <w:r w:rsidRPr="00153F21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Pr="00153F21">
        <w:rPr>
          <w:rFonts w:ascii="Times New Roman" w:hAnsi="Times New Roman" w:cs="Times New Roman"/>
          <w:b/>
          <w:caps/>
          <w:sz w:val="24"/>
          <w:szCs w:val="24"/>
        </w:rPr>
        <w:t>ни</w:t>
      </w:r>
      <w:r w:rsidR="00153F21">
        <w:rPr>
          <w:rFonts w:ascii="Times New Roman" w:hAnsi="Times New Roman" w:cs="Times New Roman"/>
          <w:b/>
          <w:caps/>
          <w:sz w:val="24"/>
          <w:szCs w:val="24"/>
        </w:rPr>
        <w:t>е образовательного процесса ДОУ</w:t>
      </w:r>
    </w:p>
    <w:p w:rsidR="00573B10" w:rsidRDefault="00573B10" w:rsidP="00573B1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1B3052" w:rsidRPr="00573B10" w:rsidRDefault="001B3052" w:rsidP="00573B1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W w:w="95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0"/>
        <w:gridCol w:w="3350"/>
        <w:gridCol w:w="4395"/>
        <w:gridCol w:w="567"/>
      </w:tblGrid>
      <w:tr w:rsidR="00573B10" w:rsidRPr="00153F21" w:rsidTr="001B3052">
        <w:trPr>
          <w:trHeight w:val="57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73B10" w:rsidRPr="00153F21" w:rsidRDefault="00240C58" w:rsidP="00E9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53F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153F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573B10" w:rsidRPr="00153F21" w:rsidRDefault="00161D70" w:rsidP="00E9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53F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395" w:type="dxa"/>
            <w:shd w:val="clear" w:color="auto" w:fill="auto"/>
            <w:noWrap/>
            <w:vAlign w:val="center"/>
            <w:hideMark/>
          </w:tcPr>
          <w:p w:rsidR="00573B10" w:rsidRPr="00153F21" w:rsidRDefault="00573B10" w:rsidP="00E9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53F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567" w:type="dxa"/>
          </w:tcPr>
          <w:p w:rsidR="00573B10" w:rsidRPr="00153F21" w:rsidRDefault="00573B10" w:rsidP="00E9295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573B10" w:rsidRPr="00153F21" w:rsidTr="001B3052">
        <w:trPr>
          <w:trHeight w:val="385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73B10" w:rsidRPr="00153F21" w:rsidRDefault="00240C58" w:rsidP="00E9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3B10" w:rsidRPr="00153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50" w:type="dxa"/>
            <w:shd w:val="clear" w:color="auto" w:fill="auto"/>
            <w:hideMark/>
          </w:tcPr>
          <w:p w:rsidR="001B3052" w:rsidRPr="00153F21" w:rsidRDefault="001B3052" w:rsidP="001B30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Учебно-методический ко</w:t>
            </w: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 xml:space="preserve">плекс    </w:t>
            </w:r>
          </w:p>
          <w:p w:rsidR="00573B10" w:rsidRPr="00153F21" w:rsidRDefault="00573B10" w:rsidP="00E92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  <w:hideMark/>
          </w:tcPr>
          <w:p w:rsidR="00573B10" w:rsidRPr="00153F21" w:rsidRDefault="001B3052" w:rsidP="001B3052">
            <w:pPr>
              <w:pStyle w:val="aa"/>
              <w:spacing w:before="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53F21">
              <w:rPr>
                <w:rFonts w:ascii="Times New Roman" w:hAnsi="Times New Roman"/>
                <w:iCs/>
                <w:sz w:val="24"/>
                <w:szCs w:val="24"/>
              </w:rPr>
              <w:t>Перечень учебно-методических пособий в ООП ДО составлен с учётом испол</w:t>
            </w:r>
            <w:r w:rsidRPr="00153F2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153F21">
              <w:rPr>
                <w:rFonts w:ascii="Times New Roman" w:hAnsi="Times New Roman"/>
                <w:iCs/>
                <w:sz w:val="24"/>
                <w:szCs w:val="24"/>
              </w:rPr>
              <w:t>зуемых вариативных примерных ООП ДО  и методических пособий, обеспеч</w:t>
            </w:r>
            <w:r w:rsidRPr="00153F2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153F21">
              <w:rPr>
                <w:rFonts w:ascii="Times New Roman" w:hAnsi="Times New Roman"/>
                <w:iCs/>
                <w:sz w:val="24"/>
                <w:szCs w:val="24"/>
              </w:rPr>
              <w:t>вающих их реализацию.</w:t>
            </w:r>
            <w:proofErr w:type="gramEnd"/>
          </w:p>
        </w:tc>
        <w:tc>
          <w:tcPr>
            <w:tcW w:w="567" w:type="dxa"/>
          </w:tcPr>
          <w:p w:rsidR="00573B10" w:rsidRPr="00153F21" w:rsidRDefault="00573B10" w:rsidP="00E92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B10" w:rsidRPr="00153F21" w:rsidTr="001B3052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73B10" w:rsidRPr="00153F21" w:rsidRDefault="00240C58" w:rsidP="00E9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3B10" w:rsidRPr="00153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3350" w:type="dxa"/>
            <w:shd w:val="clear" w:color="auto" w:fill="auto"/>
            <w:hideMark/>
          </w:tcPr>
          <w:p w:rsidR="001B3052" w:rsidRPr="00153F21" w:rsidRDefault="00D268FB" w:rsidP="00D268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птимальность и обоснова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ность выбора учебно-методического комплекса для решения образователь</w:t>
            </w: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ных з</w:t>
            </w: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дач</w:t>
            </w:r>
          </w:p>
          <w:p w:rsidR="00573B10" w:rsidRPr="00153F21" w:rsidRDefault="00573B10" w:rsidP="00E929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hideMark/>
          </w:tcPr>
          <w:p w:rsidR="00573B10" w:rsidRPr="00153F21" w:rsidRDefault="00D268FB" w:rsidP="00D268F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Учебно-методический комплекс вкл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ю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чает современные источники и мат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риалы, соответс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вующие требованиям ФГОС </w:t>
            </w:r>
            <w:proofErr w:type="gramStart"/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567" w:type="dxa"/>
          </w:tcPr>
          <w:p w:rsidR="00573B10" w:rsidRPr="00153F21" w:rsidRDefault="00573B10" w:rsidP="00E92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B10" w:rsidRPr="00153F21" w:rsidTr="001B3052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73B10" w:rsidRPr="00153F21" w:rsidRDefault="00240C58" w:rsidP="0024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73B10" w:rsidRPr="00153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3350" w:type="dxa"/>
            <w:shd w:val="clear" w:color="auto" w:fill="auto"/>
            <w:hideMark/>
          </w:tcPr>
          <w:p w:rsidR="00573B10" w:rsidRPr="00153F21" w:rsidRDefault="00D268FB" w:rsidP="00D268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етодическ</w:t>
            </w: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 xml:space="preserve"> по со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данию авторских учебно-методических материалов п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дагогов ДОУ по образов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тельной работе с детьми и с родителями воспитанников.</w:t>
            </w:r>
          </w:p>
        </w:tc>
        <w:tc>
          <w:tcPr>
            <w:tcW w:w="4395" w:type="dxa"/>
            <w:shd w:val="clear" w:color="auto" w:fill="auto"/>
            <w:hideMark/>
          </w:tcPr>
          <w:p w:rsidR="00573B10" w:rsidRPr="00153F21" w:rsidRDefault="00D268FB" w:rsidP="00573B10">
            <w:pPr>
              <w:spacing w:after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Наличие в ДОУ авторских методич</w:t>
            </w: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ских материалов педагогов для образ</w:t>
            </w: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вательной работы</w:t>
            </w:r>
          </w:p>
        </w:tc>
        <w:tc>
          <w:tcPr>
            <w:tcW w:w="567" w:type="dxa"/>
          </w:tcPr>
          <w:p w:rsidR="00573B10" w:rsidRPr="00153F21" w:rsidRDefault="00573B10" w:rsidP="00E92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B10" w:rsidRPr="00153F21" w:rsidTr="001B3052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73B10" w:rsidRPr="00153F21" w:rsidRDefault="00240C58" w:rsidP="00E9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3B10" w:rsidRPr="00153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3350" w:type="dxa"/>
            <w:shd w:val="clear" w:color="auto" w:fill="auto"/>
            <w:hideMark/>
          </w:tcPr>
          <w:p w:rsidR="001B3052" w:rsidRPr="00153F21" w:rsidRDefault="00D268FB" w:rsidP="00D268FB">
            <w:pPr>
              <w:tabs>
                <w:tab w:val="left" w:pos="1148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F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беспеченность образов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тельного процесса в ДОУ справочной и художественной литературой, видеоматери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3052" w:rsidRPr="00153F21">
              <w:rPr>
                <w:rFonts w:ascii="Times New Roman" w:hAnsi="Times New Roman" w:cs="Times New Roman"/>
                <w:sz w:val="24"/>
                <w:szCs w:val="24"/>
              </w:rPr>
              <w:t>лами.</w:t>
            </w:r>
          </w:p>
          <w:p w:rsidR="00573B10" w:rsidRPr="00153F21" w:rsidRDefault="00573B10" w:rsidP="00E9295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hideMark/>
          </w:tcPr>
          <w:p w:rsidR="00573B10" w:rsidRPr="00153F21" w:rsidRDefault="00D268FB" w:rsidP="00D268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Справочная и художественная литер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тура  имеется в достаточном количес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ве. Пополнение фонда литературы ос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ществляется с учетом интересов и п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требностей всех участников образов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тельного процесса: детей, родителей, педагогов. Имеются картотеки, катал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ги, систематизирующие литературные источники, </w:t>
            </w:r>
            <w:proofErr w:type="spellStart"/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медиатеки</w:t>
            </w:r>
            <w:proofErr w:type="spellEnd"/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, картотеки н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глядных, фото-, аудио-, видеоматери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153F21">
              <w:rPr>
                <w:rFonts w:ascii="Times New Roman" w:hAnsi="Times New Roman" w:cs="Times New Roman"/>
                <w:iCs/>
                <w:sz w:val="24"/>
                <w:szCs w:val="24"/>
              </w:rPr>
              <w:t>лов и др.</w:t>
            </w:r>
          </w:p>
        </w:tc>
        <w:tc>
          <w:tcPr>
            <w:tcW w:w="567" w:type="dxa"/>
          </w:tcPr>
          <w:p w:rsidR="00573B10" w:rsidRPr="00153F21" w:rsidRDefault="00573B10" w:rsidP="00E92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F2B" w:rsidRDefault="00C24F2B" w:rsidP="00DC0E42">
      <w:pPr>
        <w:spacing w:after="0" w:line="240" w:lineRule="auto"/>
      </w:pPr>
      <w:r>
        <w:separator/>
      </w:r>
    </w:p>
  </w:endnote>
  <w:endnote w:type="continuationSeparator" w:id="1">
    <w:p w:rsidR="00C24F2B" w:rsidRDefault="00C24F2B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F2B" w:rsidRDefault="00111B16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2pt">
            <v:shadow color="#868686"/>
            <v:textpath style="font-family:&quot;Arial Black&quot;;font-size:18pt;v-text-kern:t" trim="t" fitpath="t" string="БЛОК 3"/>
          </v:shape>
        </w:pict>
      </w:r>
      <w:r w:rsidR="00C24F2B">
        <w:separator/>
      </w:r>
    </w:p>
  </w:footnote>
  <w:footnote w:type="continuationSeparator" w:id="1">
    <w:p w:rsidR="00C24F2B" w:rsidRDefault="00C24F2B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52" w:rsidRDefault="001B305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981C02"/>
    <w:multiLevelType w:val="hybridMultilevel"/>
    <w:tmpl w:val="3930406A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>
    <w:nsid w:val="1C982220"/>
    <w:multiLevelType w:val="hybridMultilevel"/>
    <w:tmpl w:val="B972B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17F70"/>
    <w:multiLevelType w:val="hybridMultilevel"/>
    <w:tmpl w:val="80AE2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E6CCC"/>
    <w:multiLevelType w:val="hybridMultilevel"/>
    <w:tmpl w:val="1C5AE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63180"/>
    <w:multiLevelType w:val="hybridMultilevel"/>
    <w:tmpl w:val="5C406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B2768"/>
    <w:multiLevelType w:val="hybridMultilevel"/>
    <w:tmpl w:val="F2EAB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9E6E06"/>
    <w:multiLevelType w:val="hybridMultilevel"/>
    <w:tmpl w:val="4206741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E174F7"/>
    <w:multiLevelType w:val="hybridMultilevel"/>
    <w:tmpl w:val="175C984C"/>
    <w:lvl w:ilvl="0" w:tplc="882451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85843"/>
    <w:multiLevelType w:val="hybridMultilevel"/>
    <w:tmpl w:val="98FA2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E6762"/>
    <w:multiLevelType w:val="hybridMultilevel"/>
    <w:tmpl w:val="AD2049E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E6667DF"/>
    <w:multiLevelType w:val="hybridMultilevel"/>
    <w:tmpl w:val="5F0CC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371ECF"/>
    <w:multiLevelType w:val="hybridMultilevel"/>
    <w:tmpl w:val="2D8EE8DC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6F5786"/>
    <w:multiLevelType w:val="hybridMultilevel"/>
    <w:tmpl w:val="01E29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E30893"/>
    <w:multiLevelType w:val="hybridMultilevel"/>
    <w:tmpl w:val="22C65E2E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>
    <w:nsid w:val="70361187"/>
    <w:multiLevelType w:val="hybridMultilevel"/>
    <w:tmpl w:val="158A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AC32EF"/>
    <w:multiLevelType w:val="hybridMultilevel"/>
    <w:tmpl w:val="664E1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147333"/>
    <w:multiLevelType w:val="hybridMultilevel"/>
    <w:tmpl w:val="5C7C7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0"/>
  </w:num>
  <w:num w:numId="4">
    <w:abstractNumId w:val="17"/>
  </w:num>
  <w:num w:numId="5">
    <w:abstractNumId w:val="16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20"/>
  </w:num>
  <w:num w:numId="11">
    <w:abstractNumId w:val="7"/>
  </w:num>
  <w:num w:numId="12">
    <w:abstractNumId w:val="13"/>
  </w:num>
  <w:num w:numId="13">
    <w:abstractNumId w:val="11"/>
  </w:num>
  <w:num w:numId="14">
    <w:abstractNumId w:val="3"/>
  </w:num>
  <w:num w:numId="15">
    <w:abstractNumId w:val="5"/>
  </w:num>
  <w:num w:numId="16">
    <w:abstractNumId w:val="4"/>
  </w:num>
  <w:num w:numId="17">
    <w:abstractNumId w:val="12"/>
  </w:num>
  <w:num w:numId="18">
    <w:abstractNumId w:val="6"/>
  </w:num>
  <w:num w:numId="19">
    <w:abstractNumId w:val="10"/>
  </w:num>
  <w:num w:numId="20">
    <w:abstractNumId w:val="21"/>
  </w:num>
  <w:num w:numId="21">
    <w:abstractNumId w:val="22"/>
  </w:num>
  <w:num w:numId="22">
    <w:abstractNumId w:val="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584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4666E"/>
    <w:rsid w:val="000559E4"/>
    <w:rsid w:val="0006205B"/>
    <w:rsid w:val="000832E4"/>
    <w:rsid w:val="00084B66"/>
    <w:rsid w:val="000A48A0"/>
    <w:rsid w:val="000D7BAB"/>
    <w:rsid w:val="000F2ED3"/>
    <w:rsid w:val="000F7FA3"/>
    <w:rsid w:val="00111568"/>
    <w:rsid w:val="00111B16"/>
    <w:rsid w:val="00124607"/>
    <w:rsid w:val="00124A46"/>
    <w:rsid w:val="00153F21"/>
    <w:rsid w:val="0015629A"/>
    <w:rsid w:val="00156311"/>
    <w:rsid w:val="00161D70"/>
    <w:rsid w:val="00175438"/>
    <w:rsid w:val="00190D5A"/>
    <w:rsid w:val="00191004"/>
    <w:rsid w:val="001A13C4"/>
    <w:rsid w:val="001B3052"/>
    <w:rsid w:val="001C1A1C"/>
    <w:rsid w:val="001C1B65"/>
    <w:rsid w:val="001D208F"/>
    <w:rsid w:val="001F1420"/>
    <w:rsid w:val="00202381"/>
    <w:rsid w:val="0021557A"/>
    <w:rsid w:val="00231F38"/>
    <w:rsid w:val="00234ED1"/>
    <w:rsid w:val="00240C58"/>
    <w:rsid w:val="00295C25"/>
    <w:rsid w:val="00297F7B"/>
    <w:rsid w:val="002A232D"/>
    <w:rsid w:val="002E0658"/>
    <w:rsid w:val="002E15CC"/>
    <w:rsid w:val="0031129A"/>
    <w:rsid w:val="0031458F"/>
    <w:rsid w:val="00316236"/>
    <w:rsid w:val="0033441A"/>
    <w:rsid w:val="00353C3C"/>
    <w:rsid w:val="00367B61"/>
    <w:rsid w:val="003825A2"/>
    <w:rsid w:val="00391079"/>
    <w:rsid w:val="003B2005"/>
    <w:rsid w:val="003B3736"/>
    <w:rsid w:val="003C2EF7"/>
    <w:rsid w:val="003D6390"/>
    <w:rsid w:val="003F28CC"/>
    <w:rsid w:val="003F4E44"/>
    <w:rsid w:val="004010B0"/>
    <w:rsid w:val="004316BD"/>
    <w:rsid w:val="004557D1"/>
    <w:rsid w:val="00466A52"/>
    <w:rsid w:val="00484D22"/>
    <w:rsid w:val="00485C40"/>
    <w:rsid w:val="00496CCD"/>
    <w:rsid w:val="004A0E62"/>
    <w:rsid w:val="004F7C2C"/>
    <w:rsid w:val="00517465"/>
    <w:rsid w:val="005201F0"/>
    <w:rsid w:val="00545FD2"/>
    <w:rsid w:val="00552337"/>
    <w:rsid w:val="00563915"/>
    <w:rsid w:val="00573B10"/>
    <w:rsid w:val="005B1D6C"/>
    <w:rsid w:val="005B2088"/>
    <w:rsid w:val="005E0E6F"/>
    <w:rsid w:val="005E6E0D"/>
    <w:rsid w:val="005F7209"/>
    <w:rsid w:val="00614B95"/>
    <w:rsid w:val="0062453D"/>
    <w:rsid w:val="00637C3B"/>
    <w:rsid w:val="0066548E"/>
    <w:rsid w:val="00673E3B"/>
    <w:rsid w:val="006815DC"/>
    <w:rsid w:val="00686969"/>
    <w:rsid w:val="00693FB8"/>
    <w:rsid w:val="006B2FDA"/>
    <w:rsid w:val="006C5A39"/>
    <w:rsid w:val="006D7FD6"/>
    <w:rsid w:val="006E5052"/>
    <w:rsid w:val="00720F96"/>
    <w:rsid w:val="00734558"/>
    <w:rsid w:val="007678A2"/>
    <w:rsid w:val="007772AD"/>
    <w:rsid w:val="007B4169"/>
    <w:rsid w:val="007C0053"/>
    <w:rsid w:val="007C0C40"/>
    <w:rsid w:val="007C58F6"/>
    <w:rsid w:val="007D5723"/>
    <w:rsid w:val="00837226"/>
    <w:rsid w:val="00846A23"/>
    <w:rsid w:val="00851129"/>
    <w:rsid w:val="00857C07"/>
    <w:rsid w:val="00883BC5"/>
    <w:rsid w:val="0089497C"/>
    <w:rsid w:val="00897303"/>
    <w:rsid w:val="008B43F1"/>
    <w:rsid w:val="008B7AFC"/>
    <w:rsid w:val="008C42EE"/>
    <w:rsid w:val="008D4516"/>
    <w:rsid w:val="00936278"/>
    <w:rsid w:val="009824A5"/>
    <w:rsid w:val="009F6DE6"/>
    <w:rsid w:val="00A2496E"/>
    <w:rsid w:val="00A27BE6"/>
    <w:rsid w:val="00A325FF"/>
    <w:rsid w:val="00A56024"/>
    <w:rsid w:val="00A62D22"/>
    <w:rsid w:val="00A73532"/>
    <w:rsid w:val="00A83093"/>
    <w:rsid w:val="00A833F7"/>
    <w:rsid w:val="00A84C1C"/>
    <w:rsid w:val="00AA3DA8"/>
    <w:rsid w:val="00B2274A"/>
    <w:rsid w:val="00B46E67"/>
    <w:rsid w:val="00B711CA"/>
    <w:rsid w:val="00BC4853"/>
    <w:rsid w:val="00BF54A1"/>
    <w:rsid w:val="00BF77EE"/>
    <w:rsid w:val="00C2318F"/>
    <w:rsid w:val="00C24F2B"/>
    <w:rsid w:val="00C639EB"/>
    <w:rsid w:val="00C863D8"/>
    <w:rsid w:val="00CB5E95"/>
    <w:rsid w:val="00CD5D40"/>
    <w:rsid w:val="00CF04EE"/>
    <w:rsid w:val="00CF57BE"/>
    <w:rsid w:val="00D04C44"/>
    <w:rsid w:val="00D22035"/>
    <w:rsid w:val="00D268FB"/>
    <w:rsid w:val="00D427E2"/>
    <w:rsid w:val="00D70EF3"/>
    <w:rsid w:val="00D740C6"/>
    <w:rsid w:val="00DB55DB"/>
    <w:rsid w:val="00DC0E42"/>
    <w:rsid w:val="00DF3A10"/>
    <w:rsid w:val="00E01F51"/>
    <w:rsid w:val="00E227FD"/>
    <w:rsid w:val="00E80824"/>
    <w:rsid w:val="00E81986"/>
    <w:rsid w:val="00E84870"/>
    <w:rsid w:val="00E84CED"/>
    <w:rsid w:val="00E92116"/>
    <w:rsid w:val="00E92251"/>
    <w:rsid w:val="00E92958"/>
    <w:rsid w:val="00ED1F34"/>
    <w:rsid w:val="00EE6A22"/>
    <w:rsid w:val="00F0023E"/>
    <w:rsid w:val="00F03B31"/>
    <w:rsid w:val="00F106F6"/>
    <w:rsid w:val="00F1191E"/>
    <w:rsid w:val="00F23CED"/>
    <w:rsid w:val="00F517C6"/>
    <w:rsid w:val="00F63BF1"/>
    <w:rsid w:val="00F7767D"/>
    <w:rsid w:val="00F8656A"/>
    <w:rsid w:val="00F866BA"/>
    <w:rsid w:val="00FA42D2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1A655E-DCFF-4AA0-8CB5-E1F3DB569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82</cp:revision>
  <cp:lastPrinted>2021-02-09T11:59:00Z</cp:lastPrinted>
  <dcterms:created xsi:type="dcterms:W3CDTF">2020-12-08T05:11:00Z</dcterms:created>
  <dcterms:modified xsi:type="dcterms:W3CDTF">2021-02-10T11:45:00Z</dcterms:modified>
</cp:coreProperties>
</file>